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CC" w:rsidRDefault="00406ACC" w:rsidP="00406AC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Конспект занятия по развитию речи во второй младшей группе</w:t>
      </w:r>
    </w:p>
    <w:p w:rsidR="00406ACC" w:rsidRDefault="00406ACC" w:rsidP="00406AC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«Мои любимые куклы»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Программные задачи: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Образовательные</w:t>
      </w:r>
      <w:r>
        <w:rPr>
          <w:rStyle w:val="c1"/>
          <w:color w:val="000000"/>
          <w:sz w:val="28"/>
          <w:szCs w:val="28"/>
        </w:rPr>
        <w:t>: выделять и обозначать словом внешние признаки предмета; учить детей соотносить предметы с разными характеристиками; обратить внимание на слова, близкие и противоположные по смыслу, а также на промежуточные признаки.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Развивающие:</w:t>
      </w:r>
      <w:r>
        <w:rPr>
          <w:rStyle w:val="c1"/>
          <w:color w:val="000000"/>
          <w:sz w:val="28"/>
          <w:szCs w:val="28"/>
        </w:rPr>
        <w:t> развивать умение использовать в беседе накопленные знания. Развивать зрительное и слуховое внимание, мелкую моторику рук.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Воспитательные</w:t>
      </w:r>
      <w:proofErr w:type="gramEnd"/>
      <w:r>
        <w:rPr>
          <w:rStyle w:val="c1"/>
          <w:color w:val="000000"/>
          <w:sz w:val="28"/>
          <w:szCs w:val="28"/>
        </w:rPr>
        <w:t>: воспитывать бережное отношение к игрушкам, отзывчивость, умение слушать друг друга.</w:t>
      </w:r>
    </w:p>
    <w:p w:rsidR="00406ACC" w:rsidRDefault="00406ACC" w:rsidP="00902B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и разучивание стихов</w:t>
      </w:r>
      <w:r>
        <w:rPr>
          <w:rStyle w:val="c1"/>
          <w:b/>
          <w:b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беседа «Это моя кукла». Разгадывание загадок. Сюжетно-ролевые игры «Магазин игрушек», «Дочки-матери».</w:t>
      </w:r>
    </w:p>
    <w:p w:rsidR="00406ACC" w:rsidRDefault="00406ACC" w:rsidP="00902B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Оборудование: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Игрушки: куклы, мячики, два карандаша. Картинки с изображением двух разных домиков, кроватей, дорожек.  Запись песни группы «Великаны» - «Робот </w:t>
      </w:r>
      <w:proofErr w:type="spellStart"/>
      <w:r>
        <w:rPr>
          <w:rStyle w:val="c1"/>
          <w:color w:val="000000"/>
          <w:sz w:val="28"/>
          <w:szCs w:val="28"/>
        </w:rPr>
        <w:t>Бронислав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406ACC" w:rsidRDefault="00406ACC" w:rsidP="00902B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Ход занятия: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Ребята, сегодня у двери я нашла куклу! Она пришла в нашу группу! И была очень грустная!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Игровое упражнение «Какая кукла?»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говорит детям, что куклу назвали некрасивой, и она очень расстроилась. Надо ее успокоить — рассказать, какая она красивая. — Кто это? (Кукла.) Какая она? (Нарядная, красивая.) Как её зовут? (Таня) Что Таня умеет делать? (Играть, рисовать, петь, танцевать.) Давай вместе расскажем про Таню. Воспитатель начинает: «Наша Таня... (самая красивая). У нее... (нарядное платьице красного цвета, белый бантик, коричневые туфельки, белые носочки)». От называния видимых и ярких признаков (цвет, форма, величина) нужно переходить к перечислению свойств, внутренних каче</w:t>
      </w:r>
      <w:proofErr w:type="gramStart"/>
      <w:r>
        <w:rPr>
          <w:rStyle w:val="c1"/>
          <w:color w:val="000000"/>
          <w:sz w:val="28"/>
          <w:szCs w:val="28"/>
        </w:rPr>
        <w:t>ств пр</w:t>
      </w:r>
      <w:proofErr w:type="gramEnd"/>
      <w:r>
        <w:rPr>
          <w:rStyle w:val="c1"/>
          <w:color w:val="000000"/>
          <w:sz w:val="28"/>
          <w:szCs w:val="28"/>
        </w:rPr>
        <w:t>едмета, его характеристике, сравнению.</w:t>
      </w:r>
    </w:p>
    <w:p w:rsidR="00406ACC" w:rsidRDefault="00406ACC" w:rsidP="00902B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Упражнение «Сравни кукол»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предлагает рассмотреть двух кукол и сказать, чем они отличаются. Дети дают куклам имена (Катя и Таня) и говорят: «У Тани светлые и короткие волосы, у Кати — темные и длинные, у Тани голубые глаза, у Кати — черные, Таня в платье, а Катя в брюках, у кукол разная одежда». — Куклы захотели поиграть, они взяли... (мячики). Этот мячик... (круглый, резиновый, синий, маленький). А другой мячик... (большой, красный). Что можно делать с мячами? (кидать, бросать, ловить, подкидывать, подбрасывать). — Посмотрите на этот мячик. Он больше, чем синий, но меньше, чем красный. Какого он размера? Какой он? </w:t>
      </w:r>
      <w:proofErr w:type="gramStart"/>
      <w:r>
        <w:rPr>
          <w:rStyle w:val="c1"/>
          <w:color w:val="000000"/>
          <w:sz w:val="28"/>
          <w:szCs w:val="28"/>
        </w:rPr>
        <w:t>(Средний.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Среднего размера.)</w:t>
      </w:r>
      <w:proofErr w:type="gramEnd"/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Молодцы ребята, хорошо поиграли! Хотите немного размяться? Давайте устроим музыкальную паузу!</w:t>
      </w:r>
    </w:p>
    <w:p w:rsidR="00902B6E" w:rsidRDefault="00902B6E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06ACC" w:rsidRDefault="00406ACC" w:rsidP="00902B6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Игровое упражнение «Куклы рисуют и гуляют»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Первая часть - </w:t>
      </w:r>
      <w:r>
        <w:rPr>
          <w:rStyle w:val="c1"/>
          <w:color w:val="000000"/>
          <w:sz w:val="28"/>
          <w:szCs w:val="28"/>
        </w:rPr>
        <w:t xml:space="preserve">Две куклы: большая и маленькая. Воспитатель говорит, что куклы захотели рисовать. Большая кукла возьмет длинный карандаш, а маленькая... (короткий). Большая кукла нарисует большой дом, а маленькая... (маленький). Как по-другому можно назвать маленький дом? (Домик, </w:t>
      </w:r>
      <w:proofErr w:type="gramStart"/>
      <w:r>
        <w:rPr>
          <w:rStyle w:val="c1"/>
          <w:color w:val="000000"/>
          <w:sz w:val="28"/>
          <w:szCs w:val="28"/>
        </w:rPr>
        <w:t>домишко</w:t>
      </w:r>
      <w:proofErr w:type="gramEnd"/>
      <w:r>
        <w:rPr>
          <w:rStyle w:val="c1"/>
          <w:color w:val="000000"/>
          <w:sz w:val="28"/>
          <w:szCs w:val="28"/>
        </w:rPr>
        <w:t>.)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Вторая часть</w:t>
      </w:r>
      <w:r>
        <w:rPr>
          <w:rStyle w:val="c1"/>
          <w:color w:val="000000"/>
          <w:sz w:val="28"/>
          <w:szCs w:val="28"/>
        </w:rPr>
        <w:t xml:space="preserve"> - Куклы пошли гулять, а зонтик с собой не взяли. Тут пошел сильный дождь, они спрятались под елочку. Большая кукла спряталась под высокой елкой, а маленькая... (под низкой). Дождь кончился, пошли куклы домой. Большая кукла пошла по широкой дороге, а маленькая... (по узкой). Пришли они домой, стали мыть руки. Сначала куклы повернули кран с горячей водой, а потом... (с холодной). А если смешать холодную воду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горячей, какая вода получится? (Теплая, прохладная.) Пошли куклы спать. У них были разные кроватки. Какие? </w:t>
      </w:r>
      <w:proofErr w:type="gramStart"/>
      <w:r>
        <w:rPr>
          <w:rStyle w:val="c1"/>
          <w:color w:val="000000"/>
          <w:sz w:val="28"/>
          <w:szCs w:val="28"/>
        </w:rPr>
        <w:t>(У большой куклы — высокая, у маленькой — низкая, у большой куклы — широкая, у маленькой — узкая.)</w:t>
      </w:r>
      <w:proofErr w:type="gramEnd"/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Ребята, так как вы думаете, что </w:t>
      </w:r>
      <w:proofErr w:type="gramStart"/>
      <w:r>
        <w:rPr>
          <w:rStyle w:val="c1"/>
          <w:color w:val="000000"/>
          <w:sz w:val="28"/>
          <w:szCs w:val="28"/>
        </w:rPr>
        <w:t>нужно</w:t>
      </w:r>
      <w:proofErr w:type="gramEnd"/>
      <w:r>
        <w:rPr>
          <w:rStyle w:val="c1"/>
          <w:color w:val="000000"/>
          <w:sz w:val="28"/>
          <w:szCs w:val="28"/>
        </w:rPr>
        <w:t xml:space="preserve"> чтобы кукла не грустила?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Беречь её. Не бросать. Следить за её нарядами. У неё должны быть друзья. С ней нужно играть.</w:t>
      </w:r>
    </w:p>
    <w:p w:rsidR="00406ACC" w:rsidRDefault="00406ACC" w:rsidP="00406A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sectPr w:rsidR="00406ACC" w:rsidSect="0021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31"/>
    <w:rsid w:val="00212B21"/>
    <w:rsid w:val="00406ACC"/>
    <w:rsid w:val="00902B6E"/>
    <w:rsid w:val="00CD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0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ACC"/>
  </w:style>
  <w:style w:type="paragraph" w:customStyle="1" w:styleId="c0">
    <w:name w:val="c0"/>
    <w:basedOn w:val="a"/>
    <w:rsid w:val="0040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6ACC"/>
  </w:style>
  <w:style w:type="character" w:customStyle="1" w:styleId="c8">
    <w:name w:val="c8"/>
    <w:basedOn w:val="a0"/>
    <w:rsid w:val="00406ACC"/>
  </w:style>
  <w:style w:type="character" w:customStyle="1" w:styleId="c7">
    <w:name w:val="c7"/>
    <w:basedOn w:val="a0"/>
    <w:rsid w:val="0040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dcterms:created xsi:type="dcterms:W3CDTF">2018-10-17T07:52:00Z</dcterms:created>
  <dcterms:modified xsi:type="dcterms:W3CDTF">2018-10-17T07:56:00Z</dcterms:modified>
</cp:coreProperties>
</file>